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55268" w14:textId="77777777" w:rsidR="007C4AC9" w:rsidRDefault="007C4AC9" w:rsidP="007C4AC9">
      <w:pPr>
        <w:autoSpaceDN w:val="0"/>
        <w:adjustRightInd w:val="0"/>
        <w:jc w:val="center"/>
        <w:rPr>
          <w:rFonts w:ascii="Arial" w:hAnsi="Arial" w:cs="Arial"/>
          <w:b/>
          <w:bCs/>
          <w:color w:val="000000"/>
          <w:sz w:val="18"/>
          <w:szCs w:val="18"/>
        </w:rPr>
      </w:pPr>
      <w:r>
        <w:rPr>
          <w:noProof/>
        </w:rPr>
        <w:drawing>
          <wp:anchor distT="0" distB="0" distL="114300" distR="114300" simplePos="0" relativeHeight="251662336" behindDoc="0" locked="0" layoutInCell="1" allowOverlap="1" wp14:anchorId="7B6BF484" wp14:editId="77906CAD">
            <wp:simplePos x="0" y="0"/>
            <wp:positionH relativeFrom="margin">
              <wp:posOffset>5942330</wp:posOffset>
            </wp:positionH>
            <wp:positionV relativeFrom="margin">
              <wp:posOffset>310515</wp:posOffset>
            </wp:positionV>
            <wp:extent cx="613410" cy="228600"/>
            <wp:effectExtent l="19050" t="0" r="0" b="0"/>
            <wp:wrapSquare wrapText="bothSides"/>
            <wp:docPr id="2" name="Immagine 1" descr="SH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HE-logo"/>
                    <pic:cNvPicPr>
                      <a:picLocks noChangeAspect="1" noChangeArrowheads="1"/>
                    </pic:cNvPicPr>
                  </pic:nvPicPr>
                  <pic:blipFill>
                    <a:blip r:embed="rId5" cstate="print"/>
                    <a:srcRect/>
                    <a:stretch>
                      <a:fillRect/>
                    </a:stretch>
                  </pic:blipFill>
                  <pic:spPr bwMode="auto">
                    <a:xfrm>
                      <a:off x="0" y="0"/>
                      <a:ext cx="613410" cy="2286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7AA62B72" wp14:editId="53DDA555">
            <wp:simplePos x="0" y="0"/>
            <wp:positionH relativeFrom="margin">
              <wp:posOffset>5763260</wp:posOffset>
            </wp:positionH>
            <wp:positionV relativeFrom="margin">
              <wp:posOffset>-1719580</wp:posOffset>
            </wp:positionV>
            <wp:extent cx="817880" cy="304800"/>
            <wp:effectExtent l="19050" t="0" r="1270" b="0"/>
            <wp:wrapSquare wrapText="bothSides"/>
            <wp:docPr id="3" name="Immagine 1" descr="SH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HE-logo"/>
                    <pic:cNvPicPr>
                      <a:picLocks noChangeAspect="1" noChangeArrowheads="1"/>
                    </pic:cNvPicPr>
                  </pic:nvPicPr>
                  <pic:blipFill>
                    <a:blip r:embed="rId6" cstate="print"/>
                    <a:srcRect/>
                    <a:stretch>
                      <a:fillRect/>
                    </a:stretch>
                  </pic:blipFill>
                  <pic:spPr bwMode="auto">
                    <a:xfrm>
                      <a:off x="0" y="0"/>
                      <a:ext cx="817880" cy="3048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14:anchorId="791C7D86" wp14:editId="5508811A">
            <wp:simplePos x="0" y="0"/>
            <wp:positionH relativeFrom="column">
              <wp:posOffset>-443865</wp:posOffset>
            </wp:positionH>
            <wp:positionV relativeFrom="paragraph">
              <wp:posOffset>57785</wp:posOffset>
            </wp:positionV>
            <wp:extent cx="787400" cy="393700"/>
            <wp:effectExtent l="19050" t="0" r="0" b="0"/>
            <wp:wrapNone/>
            <wp:docPr id="4" name="Immagine 2" descr="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art"/>
                    <pic:cNvPicPr>
                      <a:picLocks noChangeAspect="1" noChangeArrowheads="1"/>
                    </pic:cNvPicPr>
                  </pic:nvPicPr>
                  <pic:blipFill>
                    <a:blip r:embed="rId7" cstate="print"/>
                    <a:srcRect/>
                    <a:stretch>
                      <a:fillRect/>
                    </a:stretch>
                  </pic:blipFill>
                  <pic:spPr bwMode="auto">
                    <a:xfrm>
                      <a:off x="0" y="0"/>
                      <a:ext cx="787400" cy="393700"/>
                    </a:xfrm>
                    <a:prstGeom prst="rect">
                      <a:avLst/>
                    </a:prstGeom>
                    <a:noFill/>
                    <a:ln w="9525">
                      <a:noFill/>
                      <a:miter lim="800000"/>
                      <a:headEnd/>
                      <a:tailEnd/>
                    </a:ln>
                  </pic:spPr>
                </pic:pic>
              </a:graphicData>
            </a:graphic>
          </wp:anchor>
        </w:drawing>
      </w:r>
      <w:r w:rsidR="001E3611">
        <w:rPr>
          <w:noProof/>
        </w:rPr>
        <w:t xml:space="preserve">      </w:t>
      </w:r>
      <w:r>
        <w:rPr>
          <w:noProof/>
        </w:rPr>
        <w:t xml:space="preserve"> </w:t>
      </w:r>
      <w:r w:rsidR="001E3611">
        <w:rPr>
          <w:rFonts w:ascii="Arial" w:hAnsi="Arial" w:cs="Arial"/>
          <w:b/>
          <w:noProof/>
        </w:rPr>
        <w:drawing>
          <wp:inline distT="0" distB="0" distL="0" distR="0" wp14:anchorId="424DB35D" wp14:editId="39E6C65C">
            <wp:extent cx="422672" cy="483054"/>
            <wp:effectExtent l="19050" t="0" r="0" b="0"/>
            <wp:docPr id="6" name="Immagine 1" descr="C:\Users\Utente1\Desktop\IMMAGINE LOGO ST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1\Desktop\IMMAGINE LOGO STATO.jpg"/>
                    <pic:cNvPicPr>
                      <a:picLocks noChangeAspect="1" noChangeArrowheads="1"/>
                    </pic:cNvPicPr>
                  </pic:nvPicPr>
                  <pic:blipFill>
                    <a:blip r:embed="rId8" cstate="print"/>
                    <a:srcRect/>
                    <a:stretch>
                      <a:fillRect/>
                    </a:stretch>
                  </pic:blipFill>
                  <pic:spPr bwMode="auto">
                    <a:xfrm>
                      <a:off x="0" y="0"/>
                      <a:ext cx="424662" cy="485329"/>
                    </a:xfrm>
                    <a:prstGeom prst="rect">
                      <a:avLst/>
                    </a:prstGeom>
                    <a:noFill/>
                    <a:ln w="9525">
                      <a:noFill/>
                      <a:miter lim="800000"/>
                      <a:headEnd/>
                      <a:tailEnd/>
                    </a:ln>
                  </pic:spPr>
                </pic:pic>
              </a:graphicData>
            </a:graphic>
          </wp:inline>
        </w:drawing>
      </w:r>
      <w:r>
        <w:rPr>
          <w:noProof/>
        </w:rPr>
        <w:t xml:space="preserve">      </w:t>
      </w:r>
    </w:p>
    <w:p w14:paraId="5A67311D" w14:textId="77777777" w:rsidR="007C4AC9" w:rsidRDefault="007C4AC9" w:rsidP="007C4AC9">
      <w:pPr>
        <w:jc w:val="right"/>
        <w:rPr>
          <w:rFonts w:ascii="Arial" w:hAnsi="Arial" w:cs="Arial"/>
          <w:b/>
          <w:sz w:val="22"/>
          <w:szCs w:val="22"/>
        </w:rPr>
      </w:pPr>
      <w:r>
        <w:rPr>
          <w:rFonts w:ascii="Arial" w:hAnsi="Arial" w:cs="Arial"/>
          <w:b/>
          <w:noProof/>
        </w:rPr>
        <w:t xml:space="preserve">       </w:t>
      </w:r>
    </w:p>
    <w:p w14:paraId="43D4191D" w14:textId="77777777" w:rsidR="007C4AC9" w:rsidRPr="00E16879" w:rsidRDefault="001E3611" w:rsidP="001E3611">
      <w:pPr>
        <w:rPr>
          <w:rFonts w:ascii="Arial" w:hAnsi="Arial" w:cs="Arial"/>
          <w:b/>
          <w:bCs/>
          <w:szCs w:val="22"/>
        </w:rPr>
      </w:pPr>
      <w:r>
        <w:rPr>
          <w:rFonts w:ascii="Arial" w:hAnsi="Arial" w:cs="Arial"/>
          <w:b/>
          <w:bCs/>
          <w:szCs w:val="22"/>
        </w:rPr>
        <w:t xml:space="preserve">                                         </w:t>
      </w:r>
      <w:r w:rsidR="007C4AC9" w:rsidRPr="00E16879">
        <w:rPr>
          <w:rFonts w:ascii="Arial" w:hAnsi="Arial" w:cs="Arial"/>
          <w:b/>
          <w:bCs/>
          <w:szCs w:val="22"/>
        </w:rPr>
        <w:t>ISTITUTO COMPRENSIVO di CASELLE TORINESE</w:t>
      </w:r>
    </w:p>
    <w:p w14:paraId="3AD43B29" w14:textId="77777777" w:rsidR="00166FA2" w:rsidRPr="00E16879" w:rsidRDefault="007C4AC9" w:rsidP="007C4AC9">
      <w:pPr>
        <w:jc w:val="center"/>
        <w:rPr>
          <w:rFonts w:ascii="Arial" w:hAnsi="Arial" w:cs="Arial"/>
          <w:szCs w:val="22"/>
        </w:rPr>
      </w:pPr>
      <w:r w:rsidRPr="00E16879">
        <w:rPr>
          <w:rFonts w:ascii="Arial" w:hAnsi="Arial" w:cs="Arial"/>
          <w:szCs w:val="22"/>
        </w:rPr>
        <w:t xml:space="preserve">Via </w:t>
      </w:r>
      <w:proofErr w:type="spellStart"/>
      <w:r w:rsidRPr="00E16879">
        <w:rPr>
          <w:rFonts w:ascii="Arial" w:hAnsi="Arial" w:cs="Arial"/>
          <w:szCs w:val="22"/>
        </w:rPr>
        <w:t>Guibert</w:t>
      </w:r>
      <w:proofErr w:type="spellEnd"/>
      <w:r w:rsidRPr="00E16879">
        <w:rPr>
          <w:rFonts w:ascii="Arial" w:hAnsi="Arial" w:cs="Arial"/>
          <w:szCs w:val="22"/>
        </w:rPr>
        <w:t>, 3 – 10072 Caselle Torinese (TO)</w:t>
      </w:r>
      <w:r w:rsidR="00166FA2" w:rsidRPr="00E16879">
        <w:rPr>
          <w:rFonts w:ascii="Arial" w:hAnsi="Arial" w:cs="Arial"/>
          <w:szCs w:val="22"/>
        </w:rPr>
        <w:t xml:space="preserve"> </w:t>
      </w:r>
    </w:p>
    <w:p w14:paraId="7AEE74A0" w14:textId="77777777" w:rsidR="00166FA2" w:rsidRPr="00E16879" w:rsidRDefault="007C4AC9" w:rsidP="00166FA2">
      <w:pPr>
        <w:jc w:val="center"/>
        <w:rPr>
          <w:rFonts w:ascii="Arial" w:hAnsi="Arial" w:cs="Arial"/>
          <w:b/>
          <w:bCs/>
          <w:sz w:val="22"/>
          <w:szCs w:val="22"/>
        </w:rPr>
      </w:pPr>
      <w:r w:rsidRPr="00E16879">
        <w:rPr>
          <w:rFonts w:ascii="Arial" w:hAnsi="Arial" w:cs="Arial"/>
          <w:bCs/>
          <w:szCs w:val="22"/>
        </w:rPr>
        <w:t>Codice Meccanografico:</w:t>
      </w:r>
      <w:r w:rsidRPr="00E16879">
        <w:rPr>
          <w:rFonts w:ascii="Arial" w:hAnsi="Arial" w:cs="Arial"/>
          <w:b/>
          <w:bCs/>
          <w:szCs w:val="22"/>
        </w:rPr>
        <w:t xml:space="preserve"> </w:t>
      </w:r>
      <w:r w:rsidR="00166FA2" w:rsidRPr="00E16879">
        <w:rPr>
          <w:rFonts w:ascii="Arial" w:hAnsi="Arial" w:cs="Arial"/>
          <w:b/>
          <w:bCs/>
          <w:sz w:val="22"/>
          <w:szCs w:val="22"/>
        </w:rPr>
        <w:t>TOIC89200E</w:t>
      </w:r>
    </w:p>
    <w:p w14:paraId="28FD0B13" w14:textId="1212C77A" w:rsidR="007C4AC9" w:rsidRPr="00E16879" w:rsidRDefault="00166FA2" w:rsidP="00166FA2">
      <w:pPr>
        <w:pStyle w:val="Titolo1"/>
        <w:rPr>
          <w:rFonts w:ascii="Arial" w:hAnsi="Arial" w:cs="Arial"/>
          <w:b w:val="0"/>
          <w:bCs w:val="0"/>
          <w:szCs w:val="22"/>
        </w:rPr>
      </w:pPr>
      <w:r w:rsidRPr="00E16879">
        <w:rPr>
          <w:rFonts w:ascii="Arial" w:hAnsi="Arial" w:cs="Arial"/>
          <w:spacing w:val="-3"/>
          <w:sz w:val="22"/>
          <w:szCs w:val="22"/>
        </w:rPr>
        <w:sym w:font="Wingdings" w:char="0028"/>
      </w:r>
      <w:proofErr w:type="gramStart"/>
      <w:r w:rsidRPr="00E16879">
        <w:rPr>
          <w:rFonts w:ascii="Arial" w:hAnsi="Arial" w:cs="Arial"/>
          <w:spacing w:val="-3"/>
          <w:sz w:val="22"/>
          <w:szCs w:val="22"/>
        </w:rPr>
        <w:t xml:space="preserve">:   </w:t>
      </w:r>
      <w:proofErr w:type="gramEnd"/>
      <w:r w:rsidRPr="00E16879">
        <w:rPr>
          <w:rFonts w:ascii="Arial" w:hAnsi="Arial" w:cs="Arial"/>
          <w:sz w:val="22"/>
          <w:szCs w:val="22"/>
        </w:rPr>
        <w:t xml:space="preserve">011/9961339 – 011/9914628 </w:t>
      </w:r>
    </w:p>
    <w:p w14:paraId="0E9E8F94" w14:textId="77777777" w:rsidR="007C4AC9" w:rsidRDefault="007C4AC9" w:rsidP="007C4AC9">
      <w:pPr>
        <w:jc w:val="center"/>
      </w:pPr>
      <w:r w:rsidRPr="00E16879">
        <w:rPr>
          <w:rFonts w:ascii="Arial" w:hAnsi="Arial" w:cs="Arial"/>
          <w:szCs w:val="22"/>
        </w:rPr>
        <w:t xml:space="preserve">Codice Fiscale n 92045950018 - e-mail </w:t>
      </w:r>
      <w:hyperlink r:id="rId9" w:history="1">
        <w:r w:rsidR="00705198" w:rsidRPr="00F552CD">
          <w:rPr>
            <w:rStyle w:val="Collegamentoipertestuale"/>
            <w:rFonts w:ascii="Arial" w:hAnsi="Arial" w:cs="Arial"/>
            <w:szCs w:val="22"/>
          </w:rPr>
          <w:t>TOIC89200E@istruzione.it</w:t>
        </w:r>
      </w:hyperlink>
    </w:p>
    <w:p w14:paraId="73F6D2AA" w14:textId="77777777" w:rsidR="00B941E3" w:rsidRPr="00E16879" w:rsidRDefault="00B941E3" w:rsidP="007C4AC9">
      <w:pPr>
        <w:jc w:val="center"/>
        <w:rPr>
          <w:rFonts w:ascii="Arial" w:hAnsi="Arial" w:cs="Arial"/>
          <w:sz w:val="18"/>
        </w:rPr>
      </w:pPr>
      <w:r>
        <w:t>PEC</w:t>
      </w:r>
      <w:r w:rsidR="00795DE6">
        <w:t>: TOIC89200E@pec.istruzione.it</w:t>
      </w:r>
    </w:p>
    <w:p w14:paraId="5EFCC2E9" w14:textId="77777777" w:rsidR="00166FA2" w:rsidRDefault="007C4AC9" w:rsidP="00233DF4">
      <w:pPr>
        <w:jc w:val="center"/>
      </w:pPr>
      <w:r w:rsidRPr="00E16879">
        <w:rPr>
          <w:rFonts w:ascii="Arial" w:hAnsi="Arial" w:cs="Arial"/>
          <w:sz w:val="18"/>
        </w:rPr>
        <w:t xml:space="preserve">sito: </w:t>
      </w:r>
      <w:hyperlink w:history="1">
        <w:r w:rsidR="00C6493E" w:rsidRPr="00C6493E">
          <w:rPr>
            <w:rStyle w:val="Collegamentoipertestuale"/>
            <w:rFonts w:ascii="Arial" w:hAnsi="Arial" w:cs="Arial"/>
          </w:rPr>
          <w:t>http:// http://www.iccaselletorinese.edu.it</w:t>
        </w:r>
      </w:hyperlink>
    </w:p>
    <w:p w14:paraId="21CE47ED" w14:textId="77777777" w:rsidR="00B941E3" w:rsidRPr="00233DF4" w:rsidRDefault="00B941E3" w:rsidP="00233DF4">
      <w:pPr>
        <w:jc w:val="center"/>
        <w:rPr>
          <w:rFonts w:ascii="Arial" w:hAnsi="Arial" w:cs="Arial"/>
        </w:rPr>
      </w:pPr>
      <w:r>
        <w:t>COD. UNIVOCO: UFOKB8</w:t>
      </w:r>
    </w:p>
    <w:p w14:paraId="2B078F1B" w14:textId="658609B7" w:rsidR="008E7DC1" w:rsidRPr="008E7DC1" w:rsidRDefault="008E7DC1" w:rsidP="008E7DC1">
      <w:pPr>
        <w:widowControl/>
        <w:suppressAutoHyphens w:val="0"/>
        <w:autoSpaceDE/>
        <w:rPr>
          <w:sz w:val="24"/>
          <w:szCs w:val="24"/>
        </w:rPr>
      </w:pPr>
      <w:r w:rsidRPr="008E7DC1">
        <w:rPr>
          <w:color w:val="000000"/>
          <w:sz w:val="24"/>
          <w:szCs w:val="24"/>
        </w:rPr>
        <w:br/>
      </w:r>
    </w:p>
    <w:p w14:paraId="1E26A345" w14:textId="1024CB7D" w:rsidR="00D6504C" w:rsidRDefault="00016D50" w:rsidP="00FC0F04">
      <w:pPr>
        <w:widowControl/>
        <w:suppressAutoHyphens w:val="0"/>
        <w:autoSpaceDE/>
        <w:rPr>
          <w:rFonts w:ascii="Arial" w:hAnsi="Arial" w:cs="Arial"/>
          <w:color w:val="000000"/>
        </w:rPr>
      </w:pPr>
      <w:r>
        <w:rPr>
          <w:color w:val="000000"/>
          <w:sz w:val="24"/>
          <w:szCs w:val="24"/>
        </w:rPr>
        <w:t xml:space="preserve"> </w:t>
      </w:r>
    </w:p>
    <w:p w14:paraId="4B52485C" w14:textId="6E9F2C63" w:rsidR="00D6504C" w:rsidRDefault="00D6504C" w:rsidP="00FC0F04">
      <w:pPr>
        <w:widowControl/>
        <w:suppressAutoHyphens w:val="0"/>
        <w:autoSpaceDE/>
        <w:rPr>
          <w:rFonts w:ascii="Arial" w:hAnsi="Arial" w:cs="Arial"/>
          <w:color w:val="000000"/>
        </w:rPr>
      </w:pPr>
    </w:p>
    <w:p w14:paraId="6B76B1B9" w14:textId="438CE571" w:rsidR="00016D50" w:rsidRDefault="00016D50" w:rsidP="00FC0F04">
      <w:pPr>
        <w:widowControl/>
        <w:suppressAutoHyphens w:val="0"/>
        <w:autoSpaceDE/>
        <w:rPr>
          <w:rFonts w:ascii="Arial" w:hAnsi="Arial" w:cs="Arial"/>
          <w:color w:val="000000"/>
        </w:rPr>
      </w:pPr>
    </w:p>
    <w:p w14:paraId="527FE3AD" w14:textId="269B4264" w:rsidR="00D27229" w:rsidRPr="00D66E75" w:rsidRDefault="00D66E75" w:rsidP="00D66E75">
      <w:pPr>
        <w:widowControl/>
        <w:suppressAutoHyphens w:val="0"/>
        <w:autoSpaceDE/>
        <w:jc w:val="center"/>
        <w:rPr>
          <w:rFonts w:ascii="Arial" w:hAnsi="Arial" w:cs="Arial"/>
          <w:b/>
          <w:bCs/>
          <w:color w:val="000000"/>
        </w:rPr>
      </w:pPr>
      <w:r w:rsidRPr="00D66E75">
        <w:rPr>
          <w:rFonts w:ascii="Arial" w:hAnsi="Arial" w:cs="Arial"/>
          <w:b/>
          <w:bCs/>
          <w:color w:val="000000"/>
        </w:rPr>
        <w:t>AVVISO:</w:t>
      </w:r>
    </w:p>
    <w:p w14:paraId="2D4EAD1A" w14:textId="3E538FD1" w:rsidR="00D66E75" w:rsidRDefault="00D66E75" w:rsidP="00FC0F04">
      <w:pPr>
        <w:widowControl/>
        <w:suppressAutoHyphens w:val="0"/>
        <w:autoSpaceDE/>
        <w:rPr>
          <w:rFonts w:ascii="Arial" w:hAnsi="Arial" w:cs="Arial"/>
          <w:color w:val="000000"/>
        </w:rPr>
      </w:pPr>
    </w:p>
    <w:p w14:paraId="26C128CF" w14:textId="4E3807C1" w:rsidR="00D66E75" w:rsidRDefault="00D66E75" w:rsidP="00FC0F04">
      <w:pPr>
        <w:widowControl/>
        <w:suppressAutoHyphens w:val="0"/>
        <w:autoSpaceDE/>
        <w:rPr>
          <w:rFonts w:ascii="Arial" w:hAnsi="Arial" w:cs="Arial"/>
          <w:color w:val="000000"/>
        </w:rPr>
      </w:pPr>
      <w:r>
        <w:rPr>
          <w:rFonts w:ascii="Arial" w:hAnsi="Arial" w:cs="Arial"/>
          <w:color w:val="000000"/>
        </w:rPr>
        <w:t>Si comunica di aver ricevuto dal Ministero dell’Istruzione la seguente nota relativamente a Natale digitale 2020:</w:t>
      </w:r>
    </w:p>
    <w:p w14:paraId="568E5226" w14:textId="77777777" w:rsidR="00D66E75" w:rsidRDefault="00D66E75" w:rsidP="00FC0F04">
      <w:pPr>
        <w:widowControl/>
        <w:suppressAutoHyphens w:val="0"/>
        <w:autoSpaceDE/>
        <w:rPr>
          <w:rFonts w:ascii="Arial" w:hAnsi="Arial" w:cs="Arial"/>
          <w:color w:val="000000"/>
        </w:rPr>
      </w:pPr>
    </w:p>
    <w:p w14:paraId="47EC96EC" w14:textId="47765F8A" w:rsidR="00D66E75" w:rsidRDefault="00D66E75" w:rsidP="002F7A47">
      <w:pPr>
        <w:pStyle w:val="Testonormale"/>
        <w:jc w:val="both"/>
      </w:pPr>
      <w:r>
        <w:t xml:space="preserve">“Babbo Natale robot programmato dalle studentesse e dagli studenti, cartoline natalizie in realtà virtuale, panettoni realizzati con le stampanti 3D, decorazioni natalizie realizzate con il coding, bigliettini di auguri recapitabili con gli ologrammi, abiti digitali per le feste. </w:t>
      </w:r>
    </w:p>
    <w:p w14:paraId="5A66B712" w14:textId="77777777" w:rsidR="00D66E75" w:rsidRDefault="00D66E75" w:rsidP="002F7A47">
      <w:pPr>
        <w:pStyle w:val="Testonormale"/>
        <w:jc w:val="both"/>
      </w:pPr>
      <w:r>
        <w:t>Giovedì 17 dicembre, a partire dalle ore 10.00, in diretta streaming, più di 1.000 studenti, animatori digitali, team per l'innovazione, équipe formative, docenti, dirigenti scolastici, saranno i protagonisti dei laboratori di innovazione del "Natale digitale 2020", l'iniziativa che il Ministero dell'istruzione promuove per diffondere l'educazione digitale nelle scuole.</w:t>
      </w:r>
    </w:p>
    <w:p w14:paraId="318A177D" w14:textId="77777777" w:rsidR="00D66E75" w:rsidRDefault="00D66E75" w:rsidP="002F7A47">
      <w:pPr>
        <w:pStyle w:val="Testonormale"/>
        <w:jc w:val="both"/>
      </w:pPr>
    </w:p>
    <w:p w14:paraId="19B3EA1C" w14:textId="77777777" w:rsidR="00D66E75" w:rsidRDefault="00D66E75" w:rsidP="002F7A47">
      <w:pPr>
        <w:pStyle w:val="Testonormale"/>
        <w:jc w:val="both"/>
      </w:pPr>
      <w:r>
        <w:t>Nel corso dell'iniziativa saranno collegate, in diretta, scuole del primo e del secondo ciclo, scuole in ospedale e in carcere, centri per l'educazione degli adulti, che proporranno attività didattiche ispirate al Natale e realizzate con le nuove tecnologie, come l'accensione di un albero formato da oltre 6.000 led all'interno di schede programmate a distanza dagli studenti, sfide di storytelling dedicate a Gianni Rodari, musiche natalizie digitali, animazioni e giochi interattivi, dolci natalizi prodotti con la cucina digitale. Alcuni testimoni di eccezione faranno, in diretta, gli auguri a tutte le scuole.</w:t>
      </w:r>
    </w:p>
    <w:p w14:paraId="2628E387" w14:textId="77777777" w:rsidR="00D66E75" w:rsidRDefault="00D66E75" w:rsidP="002F7A47">
      <w:pPr>
        <w:pStyle w:val="Testonormale"/>
        <w:jc w:val="both"/>
      </w:pPr>
    </w:p>
    <w:p w14:paraId="09AD8418" w14:textId="77777777" w:rsidR="00D66E75" w:rsidRDefault="00D66E75" w:rsidP="002F7A47">
      <w:pPr>
        <w:pStyle w:val="Testonormale"/>
        <w:jc w:val="both"/>
      </w:pPr>
      <w:r>
        <w:t xml:space="preserve">Studentesse e studenti, docenti, animatori digitali, personale scolastico, dirigenti, famiglie, potranno seguire il "Natale digitale 2020", in diretta streaming, a partire dalle ore 10.00 di giovedì 17 dicembre 2020, collegandosi al seguente canale: </w:t>
      </w:r>
      <w:hyperlink r:id="rId10" w:history="1">
        <w:r>
          <w:rPr>
            <w:rStyle w:val="Collegamentoipertestuale"/>
          </w:rPr>
          <w:t>https://vimeo.com/event/441717</w:t>
        </w:r>
      </w:hyperlink>
    </w:p>
    <w:p w14:paraId="0A6036B2" w14:textId="77777777" w:rsidR="00D66E75" w:rsidRDefault="00D66E75" w:rsidP="002F7A47">
      <w:pPr>
        <w:pStyle w:val="Testonormale"/>
        <w:jc w:val="both"/>
      </w:pPr>
      <w:r>
        <w:t>Vi aspettiamo!</w:t>
      </w:r>
    </w:p>
    <w:p w14:paraId="51D13EF6" w14:textId="77777777" w:rsidR="00D66E75" w:rsidRDefault="00D66E75" w:rsidP="002F7A47">
      <w:pPr>
        <w:pStyle w:val="Testonormale"/>
        <w:jc w:val="both"/>
      </w:pPr>
      <w:r>
        <w:t>Ministero dell'Istruzione</w:t>
      </w:r>
    </w:p>
    <w:p w14:paraId="63694140" w14:textId="53B32565" w:rsidR="00D66E75" w:rsidRDefault="00D66E75" w:rsidP="002F7A47">
      <w:pPr>
        <w:pStyle w:val="Testonormale"/>
        <w:jc w:val="both"/>
      </w:pPr>
      <w:r>
        <w:t>Dipartimento per il sistema educativo di istruzione e di formazione Direzione generale per i fondi strutturali per l'istruzione, l'edilizia scolastica e la scuola digitale”</w:t>
      </w:r>
    </w:p>
    <w:p w14:paraId="1AAE6AC3" w14:textId="304270DD" w:rsidR="00D66E75" w:rsidRDefault="00D66E75" w:rsidP="00D66E75">
      <w:pPr>
        <w:pStyle w:val="Testonormale"/>
      </w:pPr>
    </w:p>
    <w:p w14:paraId="7FF0A6B2" w14:textId="77777777" w:rsidR="00D66E75" w:rsidRDefault="00D66E75" w:rsidP="00D66E75">
      <w:pPr>
        <w:pStyle w:val="Testonormale"/>
      </w:pPr>
    </w:p>
    <w:p w14:paraId="68CE6976" w14:textId="77777777" w:rsidR="00D66E75" w:rsidRDefault="00D66E75" w:rsidP="00FC0F04">
      <w:pPr>
        <w:widowControl/>
        <w:suppressAutoHyphens w:val="0"/>
        <w:autoSpaceDE/>
        <w:rPr>
          <w:rFonts w:ascii="Arial" w:hAnsi="Arial" w:cs="Arial"/>
          <w:color w:val="000000"/>
        </w:rPr>
      </w:pPr>
    </w:p>
    <w:p w14:paraId="69A70D62" w14:textId="77777777" w:rsidR="00016D50" w:rsidRDefault="00016D50" w:rsidP="00FC0F04">
      <w:pPr>
        <w:widowControl/>
        <w:suppressAutoHyphens w:val="0"/>
        <w:autoSpaceDE/>
        <w:rPr>
          <w:rFonts w:ascii="Arial" w:hAnsi="Arial" w:cs="Arial"/>
          <w:color w:val="000000"/>
        </w:rPr>
      </w:pPr>
    </w:p>
    <w:p w14:paraId="2EAED767" w14:textId="77777777" w:rsidR="00D6504C" w:rsidRDefault="00D6504C" w:rsidP="00FC0F04">
      <w:pPr>
        <w:widowControl/>
        <w:suppressAutoHyphens w:val="0"/>
        <w:autoSpaceDE/>
        <w:rPr>
          <w:rFonts w:ascii="Arial" w:hAnsi="Arial" w:cs="Arial"/>
          <w:color w:val="000000"/>
        </w:rPr>
      </w:pPr>
    </w:p>
    <w:p w14:paraId="048A4611" w14:textId="77777777" w:rsidR="00D6504C" w:rsidRDefault="00D6504C" w:rsidP="00FC0F04">
      <w:pPr>
        <w:widowControl/>
        <w:suppressAutoHyphens w:val="0"/>
        <w:autoSpaceDE/>
        <w:rPr>
          <w:rFonts w:ascii="Arial" w:hAnsi="Arial" w:cs="Arial"/>
          <w:color w:val="000000"/>
        </w:rPr>
      </w:pPr>
    </w:p>
    <w:p w14:paraId="20FBEAD0" w14:textId="77777777" w:rsidR="00915A00" w:rsidRDefault="00915A00" w:rsidP="00166FA2">
      <w:pPr>
        <w:overflowPunct w:val="0"/>
        <w:jc w:val="both"/>
        <w:rPr>
          <w:rFonts w:ascii="Arial" w:hAnsi="Arial" w:cs="Arial"/>
          <w:sz w:val="22"/>
          <w:szCs w:val="22"/>
        </w:rPr>
      </w:pPr>
    </w:p>
    <w:sectPr w:rsidR="00915A00" w:rsidSect="00166FA2">
      <w:pgSz w:w="11906" w:h="16838"/>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BIWXL+Helvetica-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73975"/>
    <w:multiLevelType w:val="hybridMultilevel"/>
    <w:tmpl w:val="F68E2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FD4862"/>
    <w:multiLevelType w:val="hybridMultilevel"/>
    <w:tmpl w:val="1AFA6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0B591D"/>
    <w:multiLevelType w:val="hybridMultilevel"/>
    <w:tmpl w:val="94EEE6B6"/>
    <w:lvl w:ilvl="0" w:tplc="162A8A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420F15"/>
    <w:multiLevelType w:val="hybridMultilevel"/>
    <w:tmpl w:val="989E6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C4AC9"/>
    <w:rsid w:val="00016D50"/>
    <w:rsid w:val="00026624"/>
    <w:rsid w:val="000E48DB"/>
    <w:rsid w:val="00166FA2"/>
    <w:rsid w:val="001A2AD4"/>
    <w:rsid w:val="001B1159"/>
    <w:rsid w:val="001E3611"/>
    <w:rsid w:val="00213188"/>
    <w:rsid w:val="00233DF4"/>
    <w:rsid w:val="0024443E"/>
    <w:rsid w:val="0027682A"/>
    <w:rsid w:val="002F7A47"/>
    <w:rsid w:val="00367468"/>
    <w:rsid w:val="0038614C"/>
    <w:rsid w:val="003A70F8"/>
    <w:rsid w:val="0047660E"/>
    <w:rsid w:val="004E395E"/>
    <w:rsid w:val="004F2388"/>
    <w:rsid w:val="00590DA9"/>
    <w:rsid w:val="005B2B0C"/>
    <w:rsid w:val="00630E11"/>
    <w:rsid w:val="006337DD"/>
    <w:rsid w:val="00633DD0"/>
    <w:rsid w:val="00680DAB"/>
    <w:rsid w:val="00681BDC"/>
    <w:rsid w:val="00697135"/>
    <w:rsid w:val="006A752E"/>
    <w:rsid w:val="006D4C4D"/>
    <w:rsid w:val="00705198"/>
    <w:rsid w:val="00720437"/>
    <w:rsid w:val="00750DE5"/>
    <w:rsid w:val="00782F6C"/>
    <w:rsid w:val="00795DE6"/>
    <w:rsid w:val="007C4AC9"/>
    <w:rsid w:val="007F2ED1"/>
    <w:rsid w:val="007F5F58"/>
    <w:rsid w:val="008018B9"/>
    <w:rsid w:val="008038FD"/>
    <w:rsid w:val="00821407"/>
    <w:rsid w:val="00832603"/>
    <w:rsid w:val="00887031"/>
    <w:rsid w:val="008E7DC1"/>
    <w:rsid w:val="009154A3"/>
    <w:rsid w:val="00915A00"/>
    <w:rsid w:val="00947269"/>
    <w:rsid w:val="00947686"/>
    <w:rsid w:val="009546EB"/>
    <w:rsid w:val="00962390"/>
    <w:rsid w:val="009763D9"/>
    <w:rsid w:val="009B2DB4"/>
    <w:rsid w:val="00A135DE"/>
    <w:rsid w:val="00A25110"/>
    <w:rsid w:val="00A820BE"/>
    <w:rsid w:val="00A87727"/>
    <w:rsid w:val="00A9214C"/>
    <w:rsid w:val="00B03159"/>
    <w:rsid w:val="00B941E3"/>
    <w:rsid w:val="00C46F0B"/>
    <w:rsid w:val="00C5674D"/>
    <w:rsid w:val="00C6493E"/>
    <w:rsid w:val="00D25054"/>
    <w:rsid w:val="00D27229"/>
    <w:rsid w:val="00D4681E"/>
    <w:rsid w:val="00D6504C"/>
    <w:rsid w:val="00D66E75"/>
    <w:rsid w:val="00D92D3B"/>
    <w:rsid w:val="00DA1E9C"/>
    <w:rsid w:val="00DC50F9"/>
    <w:rsid w:val="00E16879"/>
    <w:rsid w:val="00F22581"/>
    <w:rsid w:val="00F25C24"/>
    <w:rsid w:val="00F316B9"/>
    <w:rsid w:val="00F364B2"/>
    <w:rsid w:val="00F92790"/>
    <w:rsid w:val="00FC0F04"/>
    <w:rsid w:val="00FD25A5"/>
    <w:rsid w:val="00FD60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CF7A"/>
  <w15:docId w15:val="{2A809346-4178-4E37-BD90-2F160EC4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360" w:line="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4AC9"/>
    <w:pPr>
      <w:widowControl w:val="0"/>
      <w:suppressAutoHyphens/>
      <w:autoSpaceDE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166FA2"/>
    <w:pPr>
      <w:keepNext/>
      <w:widowControl/>
      <w:suppressAutoHyphens w:val="0"/>
      <w:autoSpaceDE/>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4AC9"/>
    <w:rPr>
      <w:color w:val="0000FF"/>
      <w:u w:val="single"/>
    </w:rPr>
  </w:style>
  <w:style w:type="paragraph" w:styleId="Testofumetto">
    <w:name w:val="Balloon Text"/>
    <w:basedOn w:val="Normale"/>
    <w:link w:val="TestofumettoCarattere"/>
    <w:uiPriority w:val="99"/>
    <w:semiHidden/>
    <w:unhideWhenUsed/>
    <w:rsid w:val="007C4A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AC9"/>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166FA2"/>
    <w:rPr>
      <w:rFonts w:ascii="Times New Roman" w:eastAsia="Times New Roman" w:hAnsi="Times New Roman" w:cs="Times New Roman"/>
      <w:b/>
      <w:bCs/>
      <w:sz w:val="24"/>
      <w:szCs w:val="24"/>
      <w:lang w:eastAsia="it-IT"/>
    </w:rPr>
  </w:style>
  <w:style w:type="paragraph" w:customStyle="1" w:styleId="Default">
    <w:name w:val="Default"/>
    <w:rsid w:val="006337DD"/>
    <w:pPr>
      <w:autoSpaceDE w:val="0"/>
      <w:autoSpaceDN w:val="0"/>
      <w:adjustRightInd w:val="0"/>
      <w:spacing w:after="0" w:line="240" w:lineRule="auto"/>
    </w:pPr>
    <w:rPr>
      <w:rFonts w:ascii="Verdana" w:hAnsi="Verdana" w:cs="Verdana"/>
      <w:color w:val="000000"/>
      <w:sz w:val="24"/>
      <w:szCs w:val="24"/>
    </w:rPr>
  </w:style>
  <w:style w:type="paragraph" w:styleId="Rientrocorpodeltesto2">
    <w:name w:val="Body Text Indent 2"/>
    <w:basedOn w:val="Normale"/>
    <w:link w:val="Rientrocorpodeltesto2Carattere"/>
    <w:rsid w:val="00233DF4"/>
    <w:pPr>
      <w:widowControl/>
      <w:tabs>
        <w:tab w:val="left" w:pos="226"/>
      </w:tabs>
      <w:suppressAutoHyphens w:val="0"/>
      <w:autoSpaceDE/>
      <w:spacing w:line="360" w:lineRule="auto"/>
      <w:ind w:firstLine="1701"/>
      <w:jc w:val="both"/>
    </w:pPr>
    <w:rPr>
      <w:sz w:val="22"/>
    </w:rPr>
  </w:style>
  <w:style w:type="character" w:customStyle="1" w:styleId="Rientrocorpodeltesto2Carattere">
    <w:name w:val="Rientro corpo del testo 2 Carattere"/>
    <w:basedOn w:val="Carpredefinitoparagrafo"/>
    <w:link w:val="Rientrocorpodeltesto2"/>
    <w:rsid w:val="00233DF4"/>
    <w:rPr>
      <w:rFonts w:ascii="Times New Roman" w:eastAsia="Times New Roman" w:hAnsi="Times New Roman" w:cs="Times New Roman"/>
      <w:szCs w:val="20"/>
      <w:lang w:eastAsia="it-IT"/>
    </w:rPr>
  </w:style>
  <w:style w:type="paragraph" w:customStyle="1" w:styleId="Pa85">
    <w:name w:val="Pa85"/>
    <w:basedOn w:val="Default"/>
    <w:next w:val="Default"/>
    <w:rsid w:val="00233DF4"/>
    <w:pPr>
      <w:spacing w:line="240" w:lineRule="atLeast"/>
    </w:pPr>
    <w:rPr>
      <w:rFonts w:ascii="VBIWXL+Helvetica-Bold" w:eastAsia="Times New Roman" w:hAnsi="VBIWXL+Helvetica-Bold" w:cs="Times New Roman"/>
      <w:color w:val="auto"/>
      <w:lang w:eastAsia="it-IT"/>
    </w:rPr>
  </w:style>
  <w:style w:type="character" w:customStyle="1" w:styleId="A8">
    <w:name w:val="A8"/>
    <w:rsid w:val="00233DF4"/>
    <w:rPr>
      <w:rFonts w:ascii="VBIWXL+Helvetica-Bold" w:hAnsi="VBIWXL+Helvetica-Bold" w:cs="VBIWXL+Helvetica-Bold" w:hint="default"/>
      <w:color w:val="000000"/>
      <w:sz w:val="22"/>
      <w:szCs w:val="22"/>
    </w:rPr>
  </w:style>
  <w:style w:type="paragraph" w:styleId="Paragrafoelenco">
    <w:name w:val="List Paragraph"/>
    <w:basedOn w:val="Normale"/>
    <w:uiPriority w:val="34"/>
    <w:qFormat/>
    <w:rsid w:val="009763D9"/>
    <w:pPr>
      <w:ind w:left="720"/>
      <w:contextualSpacing/>
    </w:pPr>
  </w:style>
  <w:style w:type="character" w:styleId="Menzionenonrisolta">
    <w:name w:val="Unresolved Mention"/>
    <w:basedOn w:val="Carpredefinitoparagrafo"/>
    <w:uiPriority w:val="99"/>
    <w:semiHidden/>
    <w:unhideWhenUsed/>
    <w:rsid w:val="009154A3"/>
    <w:rPr>
      <w:color w:val="605E5C"/>
      <w:shd w:val="clear" w:color="auto" w:fill="E1DFDD"/>
    </w:rPr>
  </w:style>
  <w:style w:type="paragraph" w:styleId="NormaleWeb">
    <w:name w:val="Normal (Web)"/>
    <w:basedOn w:val="Normale"/>
    <w:uiPriority w:val="99"/>
    <w:semiHidden/>
    <w:unhideWhenUsed/>
    <w:rsid w:val="008E7DC1"/>
    <w:pPr>
      <w:widowControl/>
      <w:suppressAutoHyphens w:val="0"/>
      <w:autoSpaceDE/>
      <w:spacing w:before="100" w:beforeAutospacing="1" w:after="100" w:afterAutospacing="1"/>
    </w:pPr>
    <w:rPr>
      <w:sz w:val="24"/>
      <w:szCs w:val="24"/>
    </w:rPr>
  </w:style>
  <w:style w:type="paragraph" w:styleId="Testonormale">
    <w:name w:val="Plain Text"/>
    <w:basedOn w:val="Normale"/>
    <w:link w:val="TestonormaleCarattere"/>
    <w:uiPriority w:val="99"/>
    <w:semiHidden/>
    <w:unhideWhenUsed/>
    <w:rsid w:val="00D66E75"/>
    <w:pPr>
      <w:widowControl/>
      <w:suppressAutoHyphens w:val="0"/>
      <w:autoSpaceDE/>
    </w:pPr>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D66E7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08688">
      <w:bodyDiv w:val="1"/>
      <w:marLeft w:val="0"/>
      <w:marRight w:val="0"/>
      <w:marTop w:val="0"/>
      <w:marBottom w:val="0"/>
      <w:divBdr>
        <w:top w:val="none" w:sz="0" w:space="0" w:color="auto"/>
        <w:left w:val="none" w:sz="0" w:space="0" w:color="auto"/>
        <w:bottom w:val="none" w:sz="0" w:space="0" w:color="auto"/>
        <w:right w:val="none" w:sz="0" w:space="0" w:color="auto"/>
      </w:divBdr>
    </w:div>
    <w:div w:id="709689389">
      <w:bodyDiv w:val="1"/>
      <w:marLeft w:val="0"/>
      <w:marRight w:val="0"/>
      <w:marTop w:val="0"/>
      <w:marBottom w:val="0"/>
      <w:divBdr>
        <w:top w:val="none" w:sz="0" w:space="0" w:color="auto"/>
        <w:left w:val="none" w:sz="0" w:space="0" w:color="auto"/>
        <w:bottom w:val="none" w:sz="0" w:space="0" w:color="auto"/>
        <w:right w:val="none" w:sz="0" w:space="0" w:color="auto"/>
      </w:divBdr>
    </w:div>
    <w:div w:id="1091777120">
      <w:bodyDiv w:val="1"/>
      <w:marLeft w:val="0"/>
      <w:marRight w:val="0"/>
      <w:marTop w:val="0"/>
      <w:marBottom w:val="0"/>
      <w:divBdr>
        <w:top w:val="none" w:sz="0" w:space="0" w:color="auto"/>
        <w:left w:val="none" w:sz="0" w:space="0" w:color="auto"/>
        <w:bottom w:val="none" w:sz="0" w:space="0" w:color="auto"/>
        <w:right w:val="none" w:sz="0" w:space="0" w:color="auto"/>
      </w:divBdr>
    </w:div>
    <w:div w:id="1892423355">
      <w:bodyDiv w:val="1"/>
      <w:marLeft w:val="0"/>
      <w:marRight w:val="0"/>
      <w:marTop w:val="0"/>
      <w:marBottom w:val="0"/>
      <w:divBdr>
        <w:top w:val="none" w:sz="0" w:space="0" w:color="auto"/>
        <w:left w:val="none" w:sz="0" w:space="0" w:color="auto"/>
        <w:bottom w:val="none" w:sz="0" w:space="0" w:color="auto"/>
        <w:right w:val="none" w:sz="0" w:space="0" w:color="auto"/>
      </w:divBdr>
    </w:div>
    <w:div w:id="2130929956">
      <w:bodyDiv w:val="1"/>
      <w:marLeft w:val="0"/>
      <w:marRight w:val="0"/>
      <w:marTop w:val="0"/>
      <w:marBottom w:val="0"/>
      <w:divBdr>
        <w:top w:val="none" w:sz="0" w:space="0" w:color="auto"/>
        <w:left w:val="none" w:sz="0" w:space="0" w:color="auto"/>
        <w:bottom w:val="none" w:sz="0" w:space="0" w:color="auto"/>
        <w:right w:val="none" w:sz="0" w:space="0" w:color="auto"/>
      </w:divBdr>
      <w:divsChild>
        <w:div w:id="1750540180">
          <w:marLeft w:val="0"/>
          <w:marRight w:val="0"/>
          <w:marTop w:val="0"/>
          <w:marBottom w:val="0"/>
          <w:divBdr>
            <w:top w:val="none" w:sz="0" w:space="0" w:color="auto"/>
            <w:left w:val="none" w:sz="0" w:space="0" w:color="auto"/>
            <w:bottom w:val="none" w:sz="0" w:space="0" w:color="auto"/>
            <w:right w:val="none" w:sz="0" w:space="0" w:color="auto"/>
          </w:divBdr>
          <w:divsChild>
            <w:div w:id="1898590945">
              <w:marLeft w:val="0"/>
              <w:marRight w:val="0"/>
              <w:marTop w:val="0"/>
              <w:marBottom w:val="0"/>
              <w:divBdr>
                <w:top w:val="none" w:sz="0" w:space="0" w:color="auto"/>
                <w:left w:val="none" w:sz="0" w:space="0" w:color="auto"/>
                <w:bottom w:val="none" w:sz="0" w:space="0" w:color="auto"/>
                <w:right w:val="none" w:sz="0" w:space="0" w:color="auto"/>
              </w:divBdr>
            </w:div>
            <w:div w:id="1922249178">
              <w:marLeft w:val="0"/>
              <w:marRight w:val="0"/>
              <w:marTop w:val="0"/>
              <w:marBottom w:val="0"/>
              <w:divBdr>
                <w:top w:val="none" w:sz="0" w:space="0" w:color="auto"/>
                <w:left w:val="none" w:sz="0" w:space="0" w:color="auto"/>
                <w:bottom w:val="none" w:sz="0" w:space="0" w:color="auto"/>
                <w:right w:val="none" w:sz="0" w:space="0" w:color="auto"/>
              </w:divBdr>
            </w:div>
            <w:div w:id="102845015">
              <w:marLeft w:val="0"/>
              <w:marRight w:val="0"/>
              <w:marTop w:val="0"/>
              <w:marBottom w:val="0"/>
              <w:divBdr>
                <w:top w:val="none" w:sz="0" w:space="0" w:color="auto"/>
                <w:left w:val="none" w:sz="0" w:space="0" w:color="auto"/>
                <w:bottom w:val="none" w:sz="0" w:space="0" w:color="auto"/>
                <w:right w:val="none" w:sz="0" w:space="0" w:color="auto"/>
              </w:divBdr>
            </w:div>
            <w:div w:id="2141149193">
              <w:marLeft w:val="0"/>
              <w:marRight w:val="0"/>
              <w:marTop w:val="0"/>
              <w:marBottom w:val="0"/>
              <w:divBdr>
                <w:top w:val="none" w:sz="0" w:space="0" w:color="auto"/>
                <w:left w:val="none" w:sz="0" w:space="0" w:color="auto"/>
                <w:bottom w:val="none" w:sz="0" w:space="0" w:color="auto"/>
                <w:right w:val="none" w:sz="0" w:space="0" w:color="auto"/>
              </w:divBdr>
            </w:div>
            <w:div w:id="1637758325">
              <w:marLeft w:val="0"/>
              <w:marRight w:val="0"/>
              <w:marTop w:val="0"/>
              <w:marBottom w:val="0"/>
              <w:divBdr>
                <w:top w:val="none" w:sz="0" w:space="0" w:color="auto"/>
                <w:left w:val="none" w:sz="0" w:space="0" w:color="auto"/>
                <w:bottom w:val="none" w:sz="0" w:space="0" w:color="auto"/>
                <w:right w:val="none" w:sz="0" w:space="0" w:color="auto"/>
              </w:divBdr>
            </w:div>
            <w:div w:id="1802915112">
              <w:marLeft w:val="0"/>
              <w:marRight w:val="0"/>
              <w:marTop w:val="0"/>
              <w:marBottom w:val="0"/>
              <w:divBdr>
                <w:top w:val="none" w:sz="0" w:space="0" w:color="auto"/>
                <w:left w:val="none" w:sz="0" w:space="0" w:color="auto"/>
                <w:bottom w:val="none" w:sz="0" w:space="0" w:color="auto"/>
                <w:right w:val="none" w:sz="0" w:space="0" w:color="auto"/>
              </w:divBdr>
            </w:div>
            <w:div w:id="101153722">
              <w:marLeft w:val="0"/>
              <w:marRight w:val="0"/>
              <w:marTop w:val="0"/>
              <w:marBottom w:val="0"/>
              <w:divBdr>
                <w:top w:val="none" w:sz="0" w:space="0" w:color="auto"/>
                <w:left w:val="none" w:sz="0" w:space="0" w:color="auto"/>
                <w:bottom w:val="none" w:sz="0" w:space="0" w:color="auto"/>
                <w:right w:val="none" w:sz="0" w:space="0" w:color="auto"/>
              </w:divBdr>
            </w:div>
            <w:div w:id="856694957">
              <w:marLeft w:val="0"/>
              <w:marRight w:val="0"/>
              <w:marTop w:val="0"/>
              <w:marBottom w:val="0"/>
              <w:divBdr>
                <w:top w:val="none" w:sz="0" w:space="0" w:color="auto"/>
                <w:left w:val="none" w:sz="0" w:space="0" w:color="auto"/>
                <w:bottom w:val="none" w:sz="0" w:space="0" w:color="auto"/>
                <w:right w:val="none" w:sz="0" w:space="0" w:color="auto"/>
              </w:divBdr>
            </w:div>
            <w:div w:id="358042724">
              <w:marLeft w:val="0"/>
              <w:marRight w:val="0"/>
              <w:marTop w:val="0"/>
              <w:marBottom w:val="0"/>
              <w:divBdr>
                <w:top w:val="none" w:sz="0" w:space="0" w:color="auto"/>
                <w:left w:val="none" w:sz="0" w:space="0" w:color="auto"/>
                <w:bottom w:val="none" w:sz="0" w:space="0" w:color="auto"/>
                <w:right w:val="none" w:sz="0" w:space="0" w:color="auto"/>
              </w:divBdr>
            </w:div>
            <w:div w:id="1112019479">
              <w:marLeft w:val="0"/>
              <w:marRight w:val="0"/>
              <w:marTop w:val="0"/>
              <w:marBottom w:val="0"/>
              <w:divBdr>
                <w:top w:val="none" w:sz="0" w:space="0" w:color="auto"/>
                <w:left w:val="none" w:sz="0" w:space="0" w:color="auto"/>
                <w:bottom w:val="none" w:sz="0" w:space="0" w:color="auto"/>
                <w:right w:val="none" w:sz="0" w:space="0" w:color="auto"/>
              </w:divBdr>
            </w:div>
            <w:div w:id="2074505029">
              <w:marLeft w:val="0"/>
              <w:marRight w:val="0"/>
              <w:marTop w:val="0"/>
              <w:marBottom w:val="0"/>
              <w:divBdr>
                <w:top w:val="none" w:sz="0" w:space="0" w:color="auto"/>
                <w:left w:val="none" w:sz="0" w:space="0" w:color="auto"/>
                <w:bottom w:val="none" w:sz="0" w:space="0" w:color="auto"/>
                <w:right w:val="none" w:sz="0" w:space="0" w:color="auto"/>
              </w:divBdr>
            </w:div>
            <w:div w:id="1680817041">
              <w:marLeft w:val="0"/>
              <w:marRight w:val="0"/>
              <w:marTop w:val="0"/>
              <w:marBottom w:val="0"/>
              <w:divBdr>
                <w:top w:val="none" w:sz="0" w:space="0" w:color="auto"/>
                <w:left w:val="none" w:sz="0" w:space="0" w:color="auto"/>
                <w:bottom w:val="none" w:sz="0" w:space="0" w:color="auto"/>
                <w:right w:val="none" w:sz="0" w:space="0" w:color="auto"/>
              </w:divBdr>
            </w:div>
            <w:div w:id="1042438265">
              <w:marLeft w:val="0"/>
              <w:marRight w:val="0"/>
              <w:marTop w:val="0"/>
              <w:marBottom w:val="0"/>
              <w:divBdr>
                <w:top w:val="none" w:sz="0" w:space="0" w:color="auto"/>
                <w:left w:val="none" w:sz="0" w:space="0" w:color="auto"/>
                <w:bottom w:val="none" w:sz="0" w:space="0" w:color="auto"/>
                <w:right w:val="none" w:sz="0" w:space="0" w:color="auto"/>
              </w:divBdr>
            </w:div>
            <w:div w:id="773551137">
              <w:marLeft w:val="0"/>
              <w:marRight w:val="0"/>
              <w:marTop w:val="0"/>
              <w:marBottom w:val="0"/>
              <w:divBdr>
                <w:top w:val="none" w:sz="0" w:space="0" w:color="auto"/>
                <w:left w:val="none" w:sz="0" w:space="0" w:color="auto"/>
                <w:bottom w:val="none" w:sz="0" w:space="0" w:color="auto"/>
                <w:right w:val="none" w:sz="0" w:space="0" w:color="auto"/>
              </w:divBdr>
            </w:div>
            <w:div w:id="9994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vimeo.com/event/441717" TargetMode="External"/><Relationship Id="rId4" Type="http://schemas.openxmlformats.org/officeDocument/2006/relationships/webSettings" Target="webSettings.xml"/><Relationship Id="rId9" Type="http://schemas.openxmlformats.org/officeDocument/2006/relationships/hyperlink" Target="mailto:TOIC892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358</Words>
  <Characters>2044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utente7</dc:creator>
  <cp:lastModifiedBy>Utente6</cp:lastModifiedBy>
  <cp:revision>22</cp:revision>
  <cp:lastPrinted>2020-12-01T13:35:00Z</cp:lastPrinted>
  <dcterms:created xsi:type="dcterms:W3CDTF">2020-08-31T13:42:00Z</dcterms:created>
  <dcterms:modified xsi:type="dcterms:W3CDTF">2020-12-16T13:06:00Z</dcterms:modified>
</cp:coreProperties>
</file>